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4BE" w:rsidRDefault="008744BE" w:rsidP="008744BE">
      <w:pPr>
        <w:shd w:val="clear" w:color="auto" w:fill="FFFFFF"/>
        <w:jc w:val="right"/>
        <w:rPr>
          <w:rFonts w:ascii="Times New Roman" w:hAnsi="Times New Roman" w:cs="Times New Roman"/>
          <w:color w:val="000000"/>
          <w:sz w:val="24"/>
          <w:szCs w:val="24"/>
        </w:rPr>
      </w:pPr>
      <w:r>
        <w:rPr>
          <w:rFonts w:ascii="Times New Roman" w:hAnsi="Times New Roman" w:cs="Times New Roman"/>
          <w:color w:val="000000"/>
          <w:sz w:val="24"/>
          <w:szCs w:val="24"/>
        </w:rPr>
        <w:t>«УТВЕРЖДАЮ»</w:t>
      </w:r>
    </w:p>
    <w:p w:rsidR="008744BE" w:rsidRDefault="008744BE" w:rsidP="008744BE">
      <w:pPr>
        <w:shd w:val="clear" w:color="auto" w:fill="FFFFFF"/>
        <w:jc w:val="right"/>
        <w:rPr>
          <w:rFonts w:ascii="Times New Roman" w:hAnsi="Times New Roman" w:cs="Times New Roman"/>
          <w:color w:val="000000"/>
          <w:sz w:val="24"/>
          <w:szCs w:val="24"/>
        </w:rPr>
      </w:pPr>
      <w:r>
        <w:rPr>
          <w:rFonts w:ascii="Times New Roman" w:hAnsi="Times New Roman" w:cs="Times New Roman"/>
          <w:color w:val="000000"/>
          <w:sz w:val="24"/>
          <w:szCs w:val="24"/>
        </w:rPr>
        <w:t>Директор МОУ СОШ №4 УКМО</w:t>
      </w:r>
    </w:p>
    <w:p w:rsidR="008744BE" w:rsidRDefault="008744BE" w:rsidP="008744BE">
      <w:pPr>
        <w:shd w:val="clear" w:color="auto" w:fill="FFFFFF"/>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w:t>
      </w:r>
    </w:p>
    <w:p w:rsidR="008744BE" w:rsidRDefault="008744BE" w:rsidP="008744BE">
      <w:pPr>
        <w:shd w:val="clear" w:color="auto" w:fill="FFFFFF"/>
        <w:jc w:val="right"/>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Е.А.Кармадонова</w:t>
      </w:r>
      <w:proofErr w:type="spellEnd"/>
    </w:p>
    <w:p w:rsidR="008744BE" w:rsidRDefault="008744BE" w:rsidP="008744BE">
      <w:pPr>
        <w:shd w:val="clear" w:color="auto" w:fill="FFFFFF"/>
        <w:jc w:val="right"/>
        <w:rPr>
          <w:rFonts w:ascii="Times New Roman" w:hAnsi="Times New Roman" w:cs="Times New Roman"/>
          <w:sz w:val="24"/>
          <w:szCs w:val="24"/>
        </w:rPr>
      </w:pPr>
      <w:r>
        <w:rPr>
          <w:rFonts w:ascii="Times New Roman" w:hAnsi="Times New Roman" w:cs="Times New Roman"/>
          <w:sz w:val="24"/>
          <w:szCs w:val="24"/>
        </w:rPr>
        <w:t>Приказ №75-0 от 6.02.2025</w:t>
      </w:r>
    </w:p>
    <w:p w:rsidR="008744BE" w:rsidRDefault="008744BE" w:rsidP="008744BE">
      <w:pPr>
        <w:shd w:val="clear" w:color="auto" w:fill="FFFFFF"/>
        <w:jc w:val="right"/>
        <w:rPr>
          <w:rFonts w:ascii="Times New Roman" w:hAnsi="Times New Roman" w:cs="Times New Roman"/>
          <w:color w:val="000000"/>
        </w:rPr>
      </w:pPr>
      <w:r>
        <w:rPr>
          <w:rFonts w:ascii="Times New Roman" w:hAnsi="Times New Roman" w:cs="Times New Roman"/>
          <w:color w:val="000000"/>
        </w:rPr>
        <w:t xml:space="preserve">  </w:t>
      </w:r>
    </w:p>
    <w:p w:rsidR="008744BE" w:rsidRDefault="008744BE" w:rsidP="008744BE">
      <w:pPr>
        <w:shd w:val="clear" w:color="auto" w:fill="FFFFFF"/>
        <w:jc w:val="center"/>
        <w:rPr>
          <w:rFonts w:ascii="Times New Roman" w:hAnsi="Times New Roman" w:cs="Times New Roman"/>
          <w:color w:val="000000"/>
          <w:sz w:val="28"/>
          <w:szCs w:val="28"/>
        </w:rPr>
      </w:pPr>
    </w:p>
    <w:p w:rsidR="008744BE" w:rsidRDefault="008744BE" w:rsidP="008744BE">
      <w:pPr>
        <w:jc w:val="center"/>
        <w:rPr>
          <w:rFonts w:ascii="Times New Roman" w:hAnsi="Times New Roman" w:cs="Times New Roman"/>
          <w:sz w:val="28"/>
          <w:szCs w:val="28"/>
        </w:rPr>
      </w:pPr>
      <w:r>
        <w:rPr>
          <w:rFonts w:ascii="Times New Roman" w:hAnsi="Times New Roman" w:cs="Times New Roman"/>
          <w:sz w:val="28"/>
          <w:szCs w:val="28"/>
        </w:rPr>
        <w:t>Демонстрационный вариант</w:t>
      </w:r>
    </w:p>
    <w:p w:rsidR="008744BE" w:rsidRDefault="008744BE" w:rsidP="008744BE">
      <w:pPr>
        <w:shd w:val="clear" w:color="auto" w:fill="FFFFFF"/>
        <w:jc w:val="center"/>
        <w:rPr>
          <w:rFonts w:ascii="Times New Roman" w:hAnsi="Times New Roman" w:cs="Times New Roman"/>
          <w:color w:val="000000"/>
          <w:sz w:val="28"/>
          <w:szCs w:val="28"/>
        </w:rPr>
      </w:pPr>
    </w:p>
    <w:p w:rsidR="008744BE" w:rsidRDefault="008744BE" w:rsidP="008744BE">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Оценочные материалы по литературе</w:t>
      </w:r>
    </w:p>
    <w:p w:rsidR="008744BE" w:rsidRDefault="008744BE" w:rsidP="008744BE">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проведения промежуточной аттестации </w:t>
      </w:r>
    </w:p>
    <w:p w:rsidR="008744BE" w:rsidRDefault="008744BE" w:rsidP="008744BE">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учащихся 10 «а, </w:t>
      </w:r>
      <w:proofErr w:type="gramStart"/>
      <w:r>
        <w:rPr>
          <w:rFonts w:ascii="Times New Roman" w:hAnsi="Times New Roman" w:cs="Times New Roman"/>
          <w:color w:val="000000"/>
          <w:sz w:val="28"/>
          <w:szCs w:val="28"/>
        </w:rPr>
        <w:t>б</w:t>
      </w:r>
      <w:proofErr w:type="gramEnd"/>
      <w:r>
        <w:rPr>
          <w:rFonts w:ascii="Times New Roman" w:hAnsi="Times New Roman" w:cs="Times New Roman"/>
          <w:color w:val="000000"/>
          <w:sz w:val="28"/>
          <w:szCs w:val="28"/>
        </w:rPr>
        <w:t>» классов</w:t>
      </w:r>
    </w:p>
    <w:p w:rsidR="008744BE" w:rsidRDefault="008744BE" w:rsidP="00D5355C">
      <w:pPr>
        <w:spacing w:after="0" w:line="240" w:lineRule="auto"/>
        <w:rPr>
          <w:rFonts w:ascii="Times New Roman" w:hAnsi="Times New Roman" w:cs="Times New Roman"/>
          <w:sz w:val="24"/>
          <w:szCs w:val="24"/>
        </w:rPr>
      </w:pPr>
    </w:p>
    <w:p w:rsidR="000D6025" w:rsidRPr="00997A3B" w:rsidRDefault="000D6025" w:rsidP="00D5355C">
      <w:pPr>
        <w:spacing w:after="0" w:line="240" w:lineRule="auto"/>
        <w:rPr>
          <w:rFonts w:ascii="Times New Roman" w:hAnsi="Times New Roman" w:cs="Times New Roman"/>
          <w:sz w:val="28"/>
          <w:szCs w:val="28"/>
          <w:u w:val="single"/>
        </w:rPr>
      </w:pPr>
      <w:r w:rsidRPr="00997A3B">
        <w:rPr>
          <w:rFonts w:ascii="Times New Roman" w:hAnsi="Times New Roman" w:cs="Times New Roman"/>
          <w:sz w:val="28"/>
          <w:szCs w:val="28"/>
          <w:u w:val="single"/>
        </w:rPr>
        <w:t>Промежуточная аттестация может или в формате 1 части, или в формате 2 части</w:t>
      </w:r>
    </w:p>
    <w:p w:rsidR="000D6025" w:rsidRPr="00997A3B" w:rsidRDefault="000D6025" w:rsidP="00D5355C">
      <w:pPr>
        <w:shd w:val="clear" w:color="auto" w:fill="FFFFFF"/>
        <w:spacing w:after="0" w:line="240" w:lineRule="auto"/>
        <w:rPr>
          <w:rFonts w:ascii="Times New Roman" w:eastAsia="Times New Roman" w:hAnsi="Times New Roman" w:cs="Times New Roman"/>
          <w:b/>
          <w:bCs/>
          <w:color w:val="000000"/>
          <w:sz w:val="28"/>
          <w:szCs w:val="28"/>
          <w:lang w:eastAsia="ru-RU"/>
        </w:rPr>
      </w:pPr>
    </w:p>
    <w:p w:rsidR="00D5355C" w:rsidRPr="00997A3B" w:rsidRDefault="00D5355C" w:rsidP="000D6025">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997A3B">
        <w:rPr>
          <w:rFonts w:ascii="Times New Roman" w:eastAsia="Times New Roman" w:hAnsi="Times New Roman" w:cs="Times New Roman"/>
          <w:b/>
          <w:bCs/>
          <w:color w:val="000000"/>
          <w:sz w:val="28"/>
          <w:szCs w:val="28"/>
          <w:lang w:eastAsia="ru-RU"/>
        </w:rPr>
        <w:t>Часть 1</w:t>
      </w:r>
    </w:p>
    <w:p w:rsidR="00D5355C" w:rsidRPr="00997A3B" w:rsidRDefault="00D5355C" w:rsidP="00D5355C">
      <w:pPr>
        <w:shd w:val="clear" w:color="auto" w:fill="FFFFFF"/>
        <w:spacing w:after="0" w:line="240" w:lineRule="auto"/>
        <w:rPr>
          <w:rFonts w:ascii="Times New Roman" w:eastAsia="Times New Roman" w:hAnsi="Times New Roman" w:cs="Times New Roman"/>
          <w:b/>
          <w:i/>
          <w:color w:val="000000"/>
          <w:sz w:val="28"/>
          <w:szCs w:val="28"/>
          <w:lang w:eastAsia="ru-RU"/>
        </w:rPr>
      </w:pPr>
      <w:r w:rsidRPr="00997A3B">
        <w:rPr>
          <w:rFonts w:ascii="Times New Roman" w:eastAsia="Times New Roman" w:hAnsi="Times New Roman" w:cs="Times New Roman"/>
          <w:b/>
          <w:bCs/>
          <w:i/>
          <w:color w:val="000000"/>
          <w:sz w:val="28"/>
          <w:szCs w:val="28"/>
          <w:lang w:eastAsia="ru-RU"/>
        </w:rPr>
        <w:t>Прочитайте текст 1. Выполните задания.</w:t>
      </w:r>
    </w:p>
    <w:p w:rsidR="00D5355C" w:rsidRPr="00997A3B" w:rsidRDefault="00D5355C" w:rsidP="00D5355C">
      <w:pPr>
        <w:shd w:val="clear" w:color="auto" w:fill="FFFFFF"/>
        <w:spacing w:after="0" w:line="240" w:lineRule="auto"/>
        <w:rPr>
          <w:rFonts w:ascii="Times New Roman" w:eastAsia="Times New Roman" w:hAnsi="Times New Roman" w:cs="Times New Roman"/>
          <w:b/>
          <w:i/>
          <w:color w:val="000000"/>
          <w:sz w:val="28"/>
          <w:szCs w:val="28"/>
          <w:lang w:eastAsia="ru-RU"/>
        </w:rPr>
      </w:pPr>
      <w:r w:rsidRPr="00997A3B">
        <w:rPr>
          <w:rFonts w:ascii="Times New Roman" w:eastAsia="Times New Roman" w:hAnsi="Times New Roman" w:cs="Times New Roman"/>
          <w:b/>
          <w:i/>
          <w:color w:val="000000"/>
          <w:sz w:val="28"/>
          <w:szCs w:val="28"/>
          <w:lang w:eastAsia="ru-RU"/>
        </w:rPr>
        <w:t>Текст 1</w:t>
      </w:r>
    </w:p>
    <w:p w:rsidR="00D5355C" w:rsidRPr="00997A3B" w:rsidRDefault="00D5355C" w:rsidP="00D5355C">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На другой день, простившись только с одним графом, не дождавшись выхода дам, князь Андрей поехал домой.</w:t>
      </w:r>
    </w:p>
    <w:p w:rsidR="00D5355C" w:rsidRPr="00997A3B" w:rsidRDefault="00D5355C" w:rsidP="00D5355C">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 xml:space="preserve">Уже было начало июня, когда князь Андрей, </w:t>
      </w:r>
      <w:proofErr w:type="gramStart"/>
      <w:r w:rsidRPr="00997A3B">
        <w:rPr>
          <w:rFonts w:ascii="Times New Roman" w:eastAsia="Times New Roman" w:hAnsi="Times New Roman" w:cs="Times New Roman"/>
          <w:color w:val="000000"/>
          <w:sz w:val="28"/>
          <w:szCs w:val="28"/>
          <w:lang w:eastAsia="ru-RU"/>
        </w:rPr>
        <w:t>возвращаясь</w:t>
      </w:r>
      <w:proofErr w:type="gramEnd"/>
      <w:r w:rsidRPr="00997A3B">
        <w:rPr>
          <w:rFonts w:ascii="Times New Roman" w:eastAsia="Times New Roman" w:hAnsi="Times New Roman" w:cs="Times New Roman"/>
          <w:color w:val="000000"/>
          <w:sz w:val="28"/>
          <w:szCs w:val="28"/>
          <w:lang w:eastAsia="ru-RU"/>
        </w:rPr>
        <w:t xml:space="preserve"> домой, въехал опять в ту берёзовую рощу, в которой этот старый, корявый дуб так странно и памятно поразил его. Бубенчики ещё глуше звенели в лесу, чем месяц тому назад; всё было полно, тенисто и густо; и молодые ели, рассыпанные по лесу, не нарушали общей красоты и, подделываясь под общий характер, нежно зеленели пушистыми молодыми побегами.</w:t>
      </w:r>
    </w:p>
    <w:p w:rsidR="00D5355C" w:rsidRPr="00997A3B" w:rsidRDefault="00D5355C" w:rsidP="00D5355C">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Целый день был жаркий, где-то собиралась гроза, но только небольшая тучка брызнула на пыль дороги и на сочные листья. Левая сторона леса была темна, в тени; правая, мокрая, глянцевитая, блестела на солнце, чуть колыхаясь от ветра. Всё было в цвету; соловьи трещали и перекатывались то близко, то далеко.</w:t>
      </w:r>
    </w:p>
    <w:p w:rsidR="00D5355C" w:rsidRPr="00997A3B" w:rsidRDefault="00D5355C" w:rsidP="00D5355C">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 xml:space="preserve">«Да, здесь, в этом лесу, был этот дуб, с которым мы были согласны, — подумал князь Андрей. — Да где он?» — подумал опять князь Андрей, глядя на левую сторону дороги и, сам того не зная, не узнавая его, любовался тем дубом, которого он искал. Старый дуб, весь преображённый, раскинувшись шатром сочной, тёмной зелени, млел, чуть колыхаясь в лучах вечернего солнца. Ни корявых пальцев, ни болячек, ни старого горя и недоверия — ничего не было видно. Сквозь столетнюю жёсткую кору пробились без </w:t>
      </w:r>
      <w:r w:rsidRPr="00997A3B">
        <w:rPr>
          <w:rFonts w:ascii="Times New Roman" w:eastAsia="Times New Roman" w:hAnsi="Times New Roman" w:cs="Times New Roman"/>
          <w:color w:val="000000"/>
          <w:sz w:val="28"/>
          <w:szCs w:val="28"/>
          <w:lang w:eastAsia="ru-RU"/>
        </w:rPr>
        <w:lastRenderedPageBreak/>
        <w:t>сучков сочные, молодые листья, так что верить нельзя было, что это старик произвёл их. «Да это тот самый дуб», — подумал князь Андрей, и на него вдруг нашло беспричинное весеннее чувство радости и обновления. Все лучшие минуты его жизни вдруг в одно и то же время вспомнились ему. И Аустерлиц с высоким небом, и мёртвое укоризненное лицо жены, и Пьер на пароме, и девочка, взволнованная красотою ночи, и эта ночь, и луна — и всё это вдруг вспомнилось ему.</w:t>
      </w:r>
    </w:p>
    <w:p w:rsidR="00D5355C" w:rsidRPr="00997A3B" w:rsidRDefault="00D5355C" w:rsidP="00D5355C">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 xml:space="preserve">«Нет, жизнь не кончена в тридцать один год, — вдруг окончательно </w:t>
      </w:r>
      <w:proofErr w:type="spellStart"/>
      <w:r w:rsidRPr="00997A3B">
        <w:rPr>
          <w:rFonts w:ascii="Times New Roman" w:eastAsia="Times New Roman" w:hAnsi="Times New Roman" w:cs="Times New Roman"/>
          <w:color w:val="000000"/>
          <w:sz w:val="28"/>
          <w:szCs w:val="28"/>
          <w:lang w:eastAsia="ru-RU"/>
        </w:rPr>
        <w:t>беспеременно</w:t>
      </w:r>
      <w:proofErr w:type="spellEnd"/>
      <w:r w:rsidRPr="00997A3B">
        <w:rPr>
          <w:rFonts w:ascii="Times New Roman" w:eastAsia="Times New Roman" w:hAnsi="Times New Roman" w:cs="Times New Roman"/>
          <w:color w:val="000000"/>
          <w:sz w:val="28"/>
          <w:szCs w:val="28"/>
          <w:lang w:eastAsia="ru-RU"/>
        </w:rPr>
        <w:t xml:space="preserve"> решил князь Андрей. — </w:t>
      </w:r>
      <w:proofErr w:type="gramStart"/>
      <w:r w:rsidRPr="00997A3B">
        <w:rPr>
          <w:rFonts w:ascii="Times New Roman" w:eastAsia="Times New Roman" w:hAnsi="Times New Roman" w:cs="Times New Roman"/>
          <w:color w:val="000000"/>
          <w:sz w:val="28"/>
          <w:szCs w:val="28"/>
          <w:lang w:eastAsia="ru-RU"/>
        </w:rPr>
        <w:t>Мало того, что я знаю всё то, что есть во мне, надо, чтоб и все знали это: и Пьер, и эта девочка, которая хотела улететь в небо, надо, чтобы все знали меня, чтобы не для одного меня шла моя жизнь, чтобы не жили они так, как эта девочка, независимо от моей жизни, чтобы на всех она отражалась и чтобы все</w:t>
      </w:r>
      <w:proofErr w:type="gramEnd"/>
      <w:r w:rsidRPr="00997A3B">
        <w:rPr>
          <w:rFonts w:ascii="Times New Roman" w:eastAsia="Times New Roman" w:hAnsi="Times New Roman" w:cs="Times New Roman"/>
          <w:color w:val="000000"/>
          <w:sz w:val="28"/>
          <w:szCs w:val="28"/>
          <w:lang w:eastAsia="ru-RU"/>
        </w:rPr>
        <w:t xml:space="preserve"> они жили со мною вместе!»    </w:t>
      </w:r>
      <w:r w:rsidRPr="00997A3B">
        <w:rPr>
          <w:rFonts w:ascii="Times New Roman" w:eastAsia="Times New Roman" w:hAnsi="Times New Roman" w:cs="Times New Roman"/>
          <w:i/>
          <w:color w:val="000000"/>
          <w:sz w:val="28"/>
          <w:szCs w:val="28"/>
          <w:lang w:eastAsia="ru-RU"/>
        </w:rPr>
        <w:t>Л.Н. Толстой. «Война и мир»</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r w:rsidRPr="00997A3B">
        <w:rPr>
          <w:rFonts w:ascii="Times New Roman" w:eastAsia="Times New Roman" w:hAnsi="Times New Roman" w:cs="Times New Roman"/>
          <w:b/>
          <w:color w:val="000000"/>
          <w:sz w:val="28"/>
          <w:szCs w:val="28"/>
          <w:lang w:eastAsia="ru-RU"/>
        </w:rPr>
        <w:t>1.Как называется направление литературы второй половины XIX века, которому принадлежит произведение Л.Н. Толстого «Война и мир»?</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r w:rsidRPr="00997A3B">
        <w:rPr>
          <w:rFonts w:ascii="Times New Roman" w:eastAsia="Times New Roman" w:hAnsi="Times New Roman" w:cs="Times New Roman"/>
          <w:b/>
          <w:color w:val="000000"/>
          <w:sz w:val="28"/>
          <w:szCs w:val="28"/>
          <w:lang w:eastAsia="ru-RU"/>
        </w:rPr>
        <w:t>2. Укажите жанр этого произведения.</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r w:rsidRPr="00997A3B">
        <w:rPr>
          <w:rFonts w:ascii="Times New Roman" w:eastAsia="Times New Roman" w:hAnsi="Times New Roman" w:cs="Times New Roman"/>
          <w:b/>
          <w:color w:val="000000"/>
          <w:sz w:val="28"/>
          <w:szCs w:val="28"/>
          <w:lang w:eastAsia="ru-RU"/>
        </w:rPr>
        <w:t xml:space="preserve">3. Как называется описание природы в литературном произведении, отражающее настроение фрагмента: </w:t>
      </w:r>
      <w:r w:rsidRPr="00997A3B">
        <w:rPr>
          <w:rFonts w:ascii="Times New Roman" w:eastAsia="Times New Roman" w:hAnsi="Times New Roman" w:cs="Times New Roman"/>
          <w:b/>
          <w:i/>
          <w:color w:val="000000"/>
          <w:sz w:val="28"/>
          <w:szCs w:val="28"/>
          <w:lang w:eastAsia="ru-RU"/>
        </w:rPr>
        <w:t>«…всё было полно, тенисто и густо; и молодые ели, рассыпанные по лесу, не нарушали общей красоты и, подделываясь под общий характер, нежно зеленели пушистыми молодыми побегами</w:t>
      </w:r>
      <w:r w:rsidRPr="00997A3B">
        <w:rPr>
          <w:rFonts w:ascii="Times New Roman" w:eastAsia="Times New Roman" w:hAnsi="Times New Roman" w:cs="Times New Roman"/>
          <w:b/>
          <w:color w:val="000000"/>
          <w:sz w:val="28"/>
          <w:szCs w:val="28"/>
          <w:lang w:eastAsia="ru-RU"/>
        </w:rPr>
        <w:t>»?</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r w:rsidRPr="00997A3B">
        <w:rPr>
          <w:rFonts w:ascii="Times New Roman" w:eastAsia="Times New Roman" w:hAnsi="Times New Roman" w:cs="Times New Roman"/>
          <w:b/>
          <w:color w:val="000000"/>
          <w:sz w:val="28"/>
          <w:szCs w:val="28"/>
          <w:lang w:eastAsia="ru-RU"/>
        </w:rPr>
        <w:t>4. Укажите название приёма психологизма, который заключается в воспроизведении высказывания героя, обращённого к самому себе: «Да, здесь, в этом лесу, был этот дуб, с которым мы были согласны</w:t>
      </w:r>
      <w:proofErr w:type="gramStart"/>
      <w:r w:rsidRPr="00997A3B">
        <w:rPr>
          <w:rFonts w:ascii="Times New Roman" w:eastAsia="Times New Roman" w:hAnsi="Times New Roman" w:cs="Times New Roman"/>
          <w:b/>
          <w:color w:val="000000"/>
          <w:sz w:val="28"/>
          <w:szCs w:val="28"/>
          <w:lang w:eastAsia="ru-RU"/>
        </w:rPr>
        <w:t xml:space="preserve"> … Д</w:t>
      </w:r>
      <w:proofErr w:type="gramEnd"/>
      <w:r w:rsidRPr="00997A3B">
        <w:rPr>
          <w:rFonts w:ascii="Times New Roman" w:eastAsia="Times New Roman" w:hAnsi="Times New Roman" w:cs="Times New Roman"/>
          <w:b/>
          <w:color w:val="000000"/>
          <w:sz w:val="28"/>
          <w:szCs w:val="28"/>
          <w:lang w:eastAsia="ru-RU"/>
        </w:rPr>
        <w:t>а где он?».</w:t>
      </w:r>
    </w:p>
    <w:p w:rsidR="00D5355C" w:rsidRPr="00997A3B" w:rsidRDefault="00D5355C" w:rsidP="00D5355C">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b/>
          <w:bCs/>
          <w:i/>
          <w:iCs/>
          <w:color w:val="000000"/>
          <w:sz w:val="28"/>
          <w:szCs w:val="28"/>
          <w:lang w:eastAsia="ru-RU"/>
        </w:rPr>
        <w:t>Представьте, что Вам предстоит написать сочинение на основе предложенного фрагмента: «Почему князь Андрей решил, что «жизнь не кончена в тридцать один год»?» Соберите материал к сочинению, выполнив задание 5.</w:t>
      </w:r>
    </w:p>
    <w:p w:rsidR="00622DC5" w:rsidRPr="00997A3B" w:rsidRDefault="00622DC5" w:rsidP="00D5355C">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r w:rsidRPr="00997A3B">
        <w:rPr>
          <w:rFonts w:ascii="Times New Roman" w:eastAsia="Times New Roman" w:hAnsi="Times New Roman" w:cs="Times New Roman"/>
          <w:b/>
          <w:bCs/>
          <w:i/>
          <w:iCs/>
          <w:color w:val="000000"/>
          <w:sz w:val="28"/>
          <w:szCs w:val="28"/>
          <w:lang w:eastAsia="ru-RU"/>
        </w:rPr>
        <w:t>5. </w:t>
      </w:r>
      <w:r w:rsidRPr="00997A3B">
        <w:rPr>
          <w:rFonts w:ascii="Times New Roman" w:eastAsia="Times New Roman" w:hAnsi="Times New Roman" w:cs="Times New Roman"/>
          <w:b/>
          <w:color w:val="000000"/>
          <w:sz w:val="28"/>
          <w:szCs w:val="28"/>
          <w:lang w:eastAsia="ru-RU"/>
        </w:rPr>
        <w:t>Составьте тезисный план сочинения: кратко раскройте содержание каждой композиционной части. Каждый пункт плана должен представлять собой связное развёрнутое высказывание.</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1. Вступление.</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2. Основная часть.</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2.1. Главная идея сочинения (тезис).</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 xml:space="preserve">2.2. </w:t>
      </w:r>
      <w:proofErr w:type="gramStart"/>
      <w:r w:rsidRPr="00997A3B">
        <w:rPr>
          <w:rFonts w:ascii="Times New Roman" w:eastAsia="Times New Roman" w:hAnsi="Times New Roman" w:cs="Times New Roman"/>
          <w:color w:val="000000"/>
          <w:sz w:val="28"/>
          <w:szCs w:val="28"/>
          <w:lang w:eastAsia="ru-RU"/>
        </w:rPr>
        <w:t>Обоснование идеи (аргументация</w:t>
      </w:r>
      <w:proofErr w:type="gramEnd"/>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2.3. Иллюстрация приведённых аргументов (с опорой на фрагмент текста).</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3. Заключение.</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p>
    <w:p w:rsidR="00D5355C" w:rsidRPr="00997A3B" w:rsidRDefault="00D5355C" w:rsidP="00622DC5">
      <w:pPr>
        <w:shd w:val="clear" w:color="auto" w:fill="FFFFFF"/>
        <w:spacing w:after="0" w:line="240" w:lineRule="auto"/>
        <w:jc w:val="center"/>
        <w:rPr>
          <w:rFonts w:ascii="Times New Roman" w:eastAsia="Times New Roman" w:hAnsi="Times New Roman" w:cs="Times New Roman"/>
          <w:b/>
          <w:color w:val="000000"/>
          <w:sz w:val="28"/>
          <w:szCs w:val="28"/>
          <w:u w:val="single"/>
          <w:lang w:eastAsia="ru-RU"/>
        </w:rPr>
      </w:pPr>
      <w:r w:rsidRPr="00997A3B">
        <w:rPr>
          <w:rFonts w:ascii="Times New Roman" w:eastAsia="Times New Roman" w:hAnsi="Times New Roman" w:cs="Times New Roman"/>
          <w:b/>
          <w:color w:val="000000"/>
          <w:sz w:val="28"/>
          <w:szCs w:val="28"/>
          <w:u w:val="single"/>
          <w:lang w:eastAsia="ru-RU"/>
        </w:rPr>
        <w:t>ИЛИ</w:t>
      </w:r>
    </w:p>
    <w:p w:rsidR="00622DC5" w:rsidRPr="00997A3B" w:rsidRDefault="00622DC5" w:rsidP="000D6025">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D6025" w:rsidRPr="00997A3B" w:rsidRDefault="000D6025" w:rsidP="000D6025">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997A3B">
        <w:rPr>
          <w:rFonts w:ascii="Times New Roman" w:eastAsia="Times New Roman" w:hAnsi="Times New Roman" w:cs="Times New Roman"/>
          <w:b/>
          <w:bCs/>
          <w:color w:val="000000"/>
          <w:sz w:val="28"/>
          <w:szCs w:val="28"/>
          <w:lang w:eastAsia="ru-RU"/>
        </w:rPr>
        <w:t>Часть 2</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i/>
          <w:color w:val="000000"/>
          <w:sz w:val="28"/>
          <w:szCs w:val="28"/>
          <w:lang w:eastAsia="ru-RU"/>
        </w:rPr>
      </w:pPr>
      <w:r w:rsidRPr="00997A3B">
        <w:rPr>
          <w:rFonts w:ascii="Times New Roman" w:eastAsia="Times New Roman" w:hAnsi="Times New Roman" w:cs="Times New Roman"/>
          <w:b/>
          <w:bCs/>
          <w:i/>
          <w:color w:val="000000"/>
          <w:sz w:val="28"/>
          <w:szCs w:val="28"/>
          <w:lang w:eastAsia="ru-RU"/>
        </w:rPr>
        <w:t>Прочитайте текст 2 и выполните задания 6–9.</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Текст 2</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Шёпот, робкое дыханье,</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Трели соловья,</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Серебро и колыханье</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Сонного ручья,</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Свет ночной, ночные тени,</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Тени без конца,</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Ряд волшебных изменений</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Милого лица,</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В дымных тучках пурпур розы,</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Отблеск янтаря,</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И лобзания, и слёзы,</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И заря, заря!..</w:t>
      </w:r>
    </w:p>
    <w:p w:rsidR="00D5355C" w:rsidRPr="00997A3B" w:rsidRDefault="00D5355C" w:rsidP="00D5355C">
      <w:pPr>
        <w:shd w:val="clear" w:color="auto" w:fill="FFFFFF"/>
        <w:spacing w:after="0" w:line="240" w:lineRule="auto"/>
        <w:rPr>
          <w:rFonts w:ascii="Times New Roman" w:eastAsia="Times New Roman" w:hAnsi="Times New Roman" w:cs="Times New Roman"/>
          <w:i/>
          <w:color w:val="000000"/>
          <w:sz w:val="28"/>
          <w:szCs w:val="28"/>
          <w:lang w:eastAsia="ru-RU"/>
        </w:rPr>
      </w:pPr>
      <w:r w:rsidRPr="00997A3B">
        <w:rPr>
          <w:rFonts w:ascii="Times New Roman" w:eastAsia="Times New Roman" w:hAnsi="Times New Roman" w:cs="Times New Roman"/>
          <w:i/>
          <w:color w:val="000000"/>
          <w:sz w:val="28"/>
          <w:szCs w:val="28"/>
          <w:lang w:eastAsia="ru-RU"/>
        </w:rPr>
        <w:t>А.А. Фет</w:t>
      </w:r>
    </w:p>
    <w:p w:rsidR="000D6025" w:rsidRPr="00997A3B" w:rsidRDefault="000D6025" w:rsidP="00D5355C">
      <w:pPr>
        <w:shd w:val="clear" w:color="auto" w:fill="FFFFFF"/>
        <w:spacing w:after="0" w:line="240" w:lineRule="auto"/>
        <w:rPr>
          <w:rFonts w:ascii="Times New Roman" w:eastAsia="Times New Roman" w:hAnsi="Times New Roman" w:cs="Times New Roman"/>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r w:rsidRPr="00997A3B">
        <w:rPr>
          <w:rFonts w:ascii="Times New Roman" w:eastAsia="Times New Roman" w:hAnsi="Times New Roman" w:cs="Times New Roman"/>
          <w:b/>
          <w:color w:val="000000"/>
          <w:sz w:val="28"/>
          <w:szCs w:val="28"/>
          <w:lang w:eastAsia="ru-RU"/>
        </w:rPr>
        <w:t>6. Выпишите из текста слово, которое означает: «переливчатый дрожащий звук».</w:t>
      </w:r>
    </w:p>
    <w:p w:rsidR="000D6025" w:rsidRPr="00997A3B" w:rsidRDefault="000D6025" w:rsidP="00D5355C">
      <w:pPr>
        <w:shd w:val="clear" w:color="auto" w:fill="FFFFFF"/>
        <w:spacing w:after="0" w:line="240" w:lineRule="auto"/>
        <w:rPr>
          <w:rFonts w:ascii="Times New Roman" w:eastAsia="Times New Roman" w:hAnsi="Times New Roman" w:cs="Times New Roman"/>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r w:rsidRPr="00997A3B">
        <w:rPr>
          <w:rFonts w:ascii="Times New Roman" w:eastAsia="Times New Roman" w:hAnsi="Times New Roman" w:cs="Times New Roman"/>
          <w:b/>
          <w:color w:val="000000"/>
          <w:sz w:val="28"/>
          <w:szCs w:val="28"/>
          <w:lang w:eastAsia="ru-RU"/>
        </w:rPr>
        <w:t>7.Установите соответствие между примерами из текста и названиями средств художественной выразительности: к каждой позиции первого столбца подберите соответствующую позицию из второго столбца.</w:t>
      </w: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p>
    <w:tbl>
      <w:tblPr>
        <w:tblW w:w="9570" w:type="dxa"/>
        <w:shd w:val="clear" w:color="auto" w:fill="FFFFFF"/>
        <w:tblCellMar>
          <w:top w:w="105" w:type="dxa"/>
          <w:left w:w="105" w:type="dxa"/>
          <w:bottom w:w="105" w:type="dxa"/>
          <w:right w:w="105" w:type="dxa"/>
        </w:tblCellMar>
        <w:tblLook w:val="04A0"/>
      </w:tblPr>
      <w:tblGrid>
        <w:gridCol w:w="5237"/>
        <w:gridCol w:w="4333"/>
      </w:tblGrid>
      <w:tr w:rsidR="00D5355C" w:rsidRPr="00997A3B" w:rsidTr="000D6025">
        <w:tc>
          <w:tcPr>
            <w:tcW w:w="52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ПРИМЕРЫ</w:t>
            </w:r>
          </w:p>
        </w:tc>
        <w:tc>
          <w:tcPr>
            <w:tcW w:w="43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СРЕДСТВА ХУДОЖЕСТВЕННОЙ ВЫРАЗИТЕЛЬНОСТИ</w:t>
            </w:r>
          </w:p>
        </w:tc>
      </w:tr>
      <w:tr w:rsidR="00D5355C" w:rsidRPr="00997A3B" w:rsidTr="000D6025">
        <w:tc>
          <w:tcPr>
            <w:tcW w:w="52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6025"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 xml:space="preserve">А) Ряд </w:t>
            </w:r>
            <w:r w:rsidRPr="00997A3B">
              <w:rPr>
                <w:rFonts w:ascii="Times New Roman" w:eastAsia="Times New Roman" w:hAnsi="Times New Roman" w:cs="Times New Roman"/>
                <w:b/>
                <w:i/>
                <w:color w:val="000000"/>
                <w:sz w:val="28"/>
                <w:szCs w:val="28"/>
                <w:lang w:eastAsia="ru-RU"/>
              </w:rPr>
              <w:t>волшебных</w:t>
            </w:r>
            <w:r w:rsidRPr="00997A3B">
              <w:rPr>
                <w:rFonts w:ascii="Times New Roman" w:eastAsia="Times New Roman" w:hAnsi="Times New Roman" w:cs="Times New Roman"/>
                <w:color w:val="000000"/>
                <w:sz w:val="28"/>
                <w:szCs w:val="28"/>
                <w:lang w:eastAsia="ru-RU"/>
              </w:rPr>
              <w:t xml:space="preserve"> изменений </w:t>
            </w:r>
          </w:p>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b/>
                <w:i/>
                <w:color w:val="000000"/>
                <w:sz w:val="28"/>
                <w:szCs w:val="28"/>
                <w:lang w:eastAsia="ru-RU"/>
              </w:rPr>
              <w:t>Милого</w:t>
            </w:r>
            <w:r w:rsidRPr="00997A3B">
              <w:rPr>
                <w:rFonts w:ascii="Times New Roman" w:eastAsia="Times New Roman" w:hAnsi="Times New Roman" w:cs="Times New Roman"/>
                <w:color w:val="000000"/>
                <w:sz w:val="28"/>
                <w:szCs w:val="28"/>
                <w:lang w:eastAsia="ru-RU"/>
              </w:rPr>
              <w:t xml:space="preserve"> лица…</w:t>
            </w:r>
          </w:p>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Б) пурпур розы, серебро ручья</w:t>
            </w:r>
          </w:p>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В) И лоб</w:t>
            </w:r>
            <w:r w:rsidRPr="00997A3B">
              <w:rPr>
                <w:rFonts w:ascii="Times New Roman" w:eastAsia="Times New Roman" w:hAnsi="Times New Roman" w:cs="Times New Roman"/>
                <w:b/>
                <w:i/>
                <w:color w:val="000000"/>
                <w:sz w:val="28"/>
                <w:szCs w:val="28"/>
                <w:u w:val="single"/>
                <w:lang w:eastAsia="ru-RU"/>
              </w:rPr>
              <w:t>з</w:t>
            </w:r>
            <w:r w:rsidRPr="00997A3B">
              <w:rPr>
                <w:rFonts w:ascii="Times New Roman" w:eastAsia="Times New Roman" w:hAnsi="Times New Roman" w:cs="Times New Roman"/>
                <w:color w:val="000000"/>
                <w:sz w:val="28"/>
                <w:szCs w:val="28"/>
                <w:lang w:eastAsia="ru-RU"/>
              </w:rPr>
              <w:t>ания, и слё</w:t>
            </w:r>
            <w:r w:rsidRPr="00997A3B">
              <w:rPr>
                <w:rFonts w:ascii="Times New Roman" w:eastAsia="Times New Roman" w:hAnsi="Times New Roman" w:cs="Times New Roman"/>
                <w:b/>
                <w:i/>
                <w:color w:val="000000"/>
                <w:sz w:val="28"/>
                <w:szCs w:val="28"/>
                <w:lang w:eastAsia="ru-RU"/>
              </w:rPr>
              <w:t>з</w:t>
            </w:r>
            <w:r w:rsidRPr="00997A3B">
              <w:rPr>
                <w:rFonts w:ascii="Times New Roman" w:eastAsia="Times New Roman" w:hAnsi="Times New Roman" w:cs="Times New Roman"/>
                <w:color w:val="000000"/>
                <w:sz w:val="28"/>
                <w:szCs w:val="28"/>
                <w:lang w:eastAsia="ru-RU"/>
              </w:rPr>
              <w:t xml:space="preserve">ы, И </w:t>
            </w:r>
            <w:r w:rsidRPr="00997A3B">
              <w:rPr>
                <w:rFonts w:ascii="Times New Roman" w:eastAsia="Times New Roman" w:hAnsi="Times New Roman" w:cs="Times New Roman"/>
                <w:b/>
                <w:i/>
                <w:color w:val="000000"/>
                <w:sz w:val="28"/>
                <w:szCs w:val="28"/>
                <w:u w:val="single"/>
                <w:lang w:eastAsia="ru-RU"/>
              </w:rPr>
              <w:t>з</w:t>
            </w:r>
            <w:r w:rsidRPr="00997A3B">
              <w:rPr>
                <w:rFonts w:ascii="Times New Roman" w:eastAsia="Times New Roman" w:hAnsi="Times New Roman" w:cs="Times New Roman"/>
                <w:color w:val="000000"/>
                <w:sz w:val="28"/>
                <w:szCs w:val="28"/>
                <w:lang w:eastAsia="ru-RU"/>
              </w:rPr>
              <w:t xml:space="preserve">аря, </w:t>
            </w:r>
            <w:r w:rsidRPr="00997A3B">
              <w:rPr>
                <w:rFonts w:ascii="Times New Roman" w:eastAsia="Times New Roman" w:hAnsi="Times New Roman" w:cs="Times New Roman"/>
                <w:b/>
                <w:i/>
                <w:color w:val="000000"/>
                <w:sz w:val="28"/>
                <w:szCs w:val="28"/>
                <w:u w:val="single"/>
                <w:lang w:eastAsia="ru-RU"/>
              </w:rPr>
              <w:t>з</w:t>
            </w:r>
            <w:r w:rsidRPr="00997A3B">
              <w:rPr>
                <w:rFonts w:ascii="Times New Roman" w:eastAsia="Times New Roman" w:hAnsi="Times New Roman" w:cs="Times New Roman"/>
                <w:color w:val="000000"/>
                <w:sz w:val="28"/>
                <w:szCs w:val="28"/>
                <w:lang w:eastAsia="ru-RU"/>
              </w:rPr>
              <w:t>аря!..</w:t>
            </w:r>
          </w:p>
        </w:tc>
        <w:tc>
          <w:tcPr>
            <w:tcW w:w="43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1) аллитерация</w:t>
            </w:r>
          </w:p>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2) эпитет</w:t>
            </w:r>
          </w:p>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3) сравнение</w:t>
            </w:r>
          </w:p>
          <w:p w:rsidR="00D5355C" w:rsidRPr="00997A3B" w:rsidRDefault="00D5355C" w:rsidP="00D5355C">
            <w:pPr>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color w:val="000000"/>
                <w:sz w:val="28"/>
                <w:szCs w:val="28"/>
                <w:lang w:eastAsia="ru-RU"/>
              </w:rPr>
              <w:t>4) метафора</w:t>
            </w:r>
          </w:p>
        </w:tc>
      </w:tr>
    </w:tbl>
    <w:p w:rsidR="000D6025" w:rsidRPr="00997A3B" w:rsidRDefault="000D6025" w:rsidP="00D5355C">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b/>
          <w:bCs/>
          <w:i/>
          <w:iCs/>
          <w:color w:val="000000"/>
          <w:sz w:val="28"/>
          <w:szCs w:val="28"/>
          <w:lang w:eastAsia="ru-RU"/>
        </w:rPr>
        <w:t>Дайте развёрнутый ответ на задание 8. Старайтесь чётко отвечать на поставленный вопрос, следите за логикой своих рассуждений, опирайтесь на те</w:t>
      </w:r>
      <w:proofErr w:type="gramStart"/>
      <w:r w:rsidRPr="00997A3B">
        <w:rPr>
          <w:rFonts w:ascii="Times New Roman" w:eastAsia="Times New Roman" w:hAnsi="Times New Roman" w:cs="Times New Roman"/>
          <w:b/>
          <w:bCs/>
          <w:i/>
          <w:iCs/>
          <w:color w:val="000000"/>
          <w:sz w:val="28"/>
          <w:szCs w:val="28"/>
          <w:lang w:eastAsia="ru-RU"/>
        </w:rPr>
        <w:t>кст ст</w:t>
      </w:r>
      <w:proofErr w:type="gramEnd"/>
      <w:r w:rsidRPr="00997A3B">
        <w:rPr>
          <w:rFonts w:ascii="Times New Roman" w:eastAsia="Times New Roman" w:hAnsi="Times New Roman" w:cs="Times New Roman"/>
          <w:b/>
          <w:bCs/>
          <w:i/>
          <w:iCs/>
          <w:color w:val="000000"/>
          <w:sz w:val="28"/>
          <w:szCs w:val="28"/>
          <w:lang w:eastAsia="ru-RU"/>
        </w:rPr>
        <w:t>ихотворения. Объём высказывания – не менее 50 слов.</w:t>
      </w:r>
    </w:p>
    <w:p w:rsidR="000D6025" w:rsidRPr="00997A3B" w:rsidRDefault="000D6025" w:rsidP="00D5355C">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r w:rsidRPr="00997A3B">
        <w:rPr>
          <w:rFonts w:ascii="Times New Roman" w:eastAsia="Times New Roman" w:hAnsi="Times New Roman" w:cs="Times New Roman"/>
          <w:b/>
          <w:bCs/>
          <w:iCs/>
          <w:color w:val="000000"/>
          <w:sz w:val="28"/>
          <w:szCs w:val="28"/>
          <w:lang w:eastAsia="ru-RU"/>
        </w:rPr>
        <w:t>8.</w:t>
      </w:r>
      <w:r w:rsidRPr="00997A3B">
        <w:rPr>
          <w:rFonts w:ascii="Times New Roman" w:eastAsia="Times New Roman" w:hAnsi="Times New Roman" w:cs="Times New Roman"/>
          <w:b/>
          <w:color w:val="000000"/>
          <w:sz w:val="28"/>
          <w:szCs w:val="28"/>
          <w:lang w:eastAsia="ru-RU"/>
        </w:rPr>
        <w:t> Раскройте, как от строфы к строфе меняется настроение стихотворения</w:t>
      </w:r>
    </w:p>
    <w:p w:rsidR="000D6025" w:rsidRPr="00997A3B" w:rsidRDefault="000D6025" w:rsidP="00D5355C">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622DC5" w:rsidRPr="00997A3B" w:rsidRDefault="00622DC5" w:rsidP="00D5355C">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color w:val="000000"/>
          <w:sz w:val="28"/>
          <w:szCs w:val="28"/>
          <w:lang w:eastAsia="ru-RU"/>
        </w:rPr>
      </w:pPr>
      <w:r w:rsidRPr="00997A3B">
        <w:rPr>
          <w:rFonts w:ascii="Times New Roman" w:eastAsia="Times New Roman" w:hAnsi="Times New Roman" w:cs="Times New Roman"/>
          <w:b/>
          <w:bCs/>
          <w:i/>
          <w:iCs/>
          <w:color w:val="000000"/>
          <w:sz w:val="28"/>
          <w:szCs w:val="28"/>
          <w:lang w:eastAsia="ru-RU"/>
        </w:rPr>
        <w:t>Напишите мини-сочинение: дайте развёрнутый ответ на задание 9. Старайтесь чётко отвечать на поставленный вопрос, следите за логикой своих рассуждений. Опирайтесь на текст выбранного Вами стихотворения. Объём высказывания – не менее 80 слов</w:t>
      </w:r>
    </w:p>
    <w:p w:rsidR="000D6025" w:rsidRPr="00997A3B" w:rsidRDefault="000D6025" w:rsidP="00D5355C">
      <w:pPr>
        <w:shd w:val="clear" w:color="auto" w:fill="FFFFFF"/>
        <w:spacing w:after="0" w:line="240" w:lineRule="auto"/>
        <w:rPr>
          <w:rFonts w:ascii="Times New Roman" w:eastAsia="Times New Roman" w:hAnsi="Times New Roman" w:cs="Times New Roman"/>
          <w:b/>
          <w:color w:val="000000"/>
          <w:sz w:val="28"/>
          <w:szCs w:val="28"/>
          <w:lang w:eastAsia="ru-RU"/>
        </w:rPr>
      </w:pPr>
    </w:p>
    <w:p w:rsidR="00D5355C" w:rsidRPr="00997A3B" w:rsidRDefault="00D5355C" w:rsidP="00D5355C">
      <w:pPr>
        <w:shd w:val="clear" w:color="auto" w:fill="FFFFFF"/>
        <w:spacing w:after="0" w:line="240" w:lineRule="auto"/>
        <w:rPr>
          <w:rFonts w:ascii="Times New Roman" w:eastAsia="Times New Roman" w:hAnsi="Times New Roman" w:cs="Times New Roman"/>
          <w:b/>
          <w:color w:val="000000"/>
          <w:sz w:val="28"/>
          <w:szCs w:val="28"/>
          <w:lang w:eastAsia="ru-RU"/>
        </w:rPr>
      </w:pPr>
      <w:bookmarkStart w:id="0" w:name="_GoBack"/>
      <w:bookmarkEnd w:id="0"/>
      <w:r w:rsidRPr="00997A3B">
        <w:rPr>
          <w:rFonts w:ascii="Times New Roman" w:eastAsia="Times New Roman" w:hAnsi="Times New Roman" w:cs="Times New Roman"/>
          <w:b/>
          <w:color w:val="000000"/>
          <w:sz w:val="28"/>
          <w:szCs w:val="28"/>
          <w:lang w:eastAsia="ru-RU"/>
        </w:rPr>
        <w:t>9.Какое стихотворение, рассмотренное Вами на уроках литературы в этом учебном году или прочитанное самостоятельно, Вы бы посоветовали прочитать своему другу в минуту сомнений? Почему именно это стихотворение?</w:t>
      </w:r>
    </w:p>
    <w:p w:rsidR="00D5355C" w:rsidRPr="00997A3B" w:rsidRDefault="00D5355C" w:rsidP="00D5355C">
      <w:pPr>
        <w:spacing w:after="0" w:line="240" w:lineRule="auto"/>
        <w:rPr>
          <w:rFonts w:ascii="Times New Roman" w:hAnsi="Times New Roman" w:cs="Times New Roman"/>
          <w:sz w:val="28"/>
          <w:szCs w:val="28"/>
        </w:rPr>
      </w:pPr>
    </w:p>
    <w:sectPr w:rsidR="00D5355C" w:rsidRPr="00997A3B" w:rsidSect="00D523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E1908"/>
    <w:rsid w:val="000D6025"/>
    <w:rsid w:val="0019200C"/>
    <w:rsid w:val="00290A18"/>
    <w:rsid w:val="003A7095"/>
    <w:rsid w:val="00622DC5"/>
    <w:rsid w:val="008744BE"/>
    <w:rsid w:val="00997A3B"/>
    <w:rsid w:val="00AE1908"/>
    <w:rsid w:val="00D52375"/>
    <w:rsid w:val="00D535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3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35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23518026">
      <w:bodyDiv w:val="1"/>
      <w:marLeft w:val="0"/>
      <w:marRight w:val="0"/>
      <w:marTop w:val="0"/>
      <w:marBottom w:val="0"/>
      <w:divBdr>
        <w:top w:val="none" w:sz="0" w:space="0" w:color="auto"/>
        <w:left w:val="none" w:sz="0" w:space="0" w:color="auto"/>
        <w:bottom w:val="none" w:sz="0" w:space="0" w:color="auto"/>
        <w:right w:val="none" w:sz="0" w:space="0" w:color="auto"/>
      </w:divBdr>
    </w:div>
    <w:div w:id="132929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796</Words>
  <Characters>4538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SuperStar</cp:lastModifiedBy>
  <cp:revision>5</cp:revision>
  <dcterms:created xsi:type="dcterms:W3CDTF">2025-03-28T05:19:00Z</dcterms:created>
  <dcterms:modified xsi:type="dcterms:W3CDTF">2025-03-30T02:23:00Z</dcterms:modified>
</cp:coreProperties>
</file>